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ED7B" w14:textId="64BAF5AE" w:rsidR="002074F5" w:rsidRDefault="002C056D" w:rsidP="001A754C">
      <w:pPr>
        <w:jc w:val="center"/>
      </w:pPr>
      <w:r>
        <w:rPr>
          <w:rFonts w:hint="eastAsia"/>
        </w:rPr>
        <w:t>監査報告書</w:t>
      </w:r>
    </w:p>
    <w:p w14:paraId="736FF611" w14:textId="293FCC8F" w:rsidR="002C056D" w:rsidRDefault="002C056D"/>
    <w:p w14:paraId="0F975076" w14:textId="33D4C13A" w:rsidR="002C056D" w:rsidRDefault="002C056D" w:rsidP="001A754C">
      <w:pPr>
        <w:jc w:val="right"/>
      </w:pPr>
      <w:r>
        <w:rPr>
          <w:rFonts w:hint="eastAsia"/>
        </w:rPr>
        <w:t>身寄りなし問題研究会</w:t>
      </w:r>
    </w:p>
    <w:p w14:paraId="0405AA9C" w14:textId="59DB1D5E" w:rsidR="002C056D" w:rsidRDefault="002C056D" w:rsidP="001A754C">
      <w:pPr>
        <w:jc w:val="right"/>
      </w:pPr>
      <w:r>
        <w:rPr>
          <w:rFonts w:hint="eastAsia"/>
        </w:rPr>
        <w:t>代表　須貝秀昭</w:t>
      </w:r>
    </w:p>
    <w:p w14:paraId="4602770A" w14:textId="679D96F1" w:rsidR="002C056D" w:rsidRDefault="002C056D"/>
    <w:p w14:paraId="23B4935D" w14:textId="57344723" w:rsidR="002C056D" w:rsidRDefault="002C056D" w:rsidP="001A754C">
      <w:pPr>
        <w:jc w:val="right"/>
      </w:pPr>
      <w:r>
        <w:rPr>
          <w:rFonts w:hint="eastAsia"/>
        </w:rPr>
        <w:t>令和2年4月1日</w:t>
      </w:r>
    </w:p>
    <w:p w14:paraId="0B99FAA3" w14:textId="1A669262" w:rsidR="002C056D" w:rsidRDefault="002C056D" w:rsidP="001A754C">
      <w:pPr>
        <w:jc w:val="right"/>
      </w:pPr>
      <w:r>
        <w:rPr>
          <w:rFonts w:hint="eastAsia"/>
        </w:rPr>
        <w:t>監事　　　　　　　　印</w:t>
      </w:r>
    </w:p>
    <w:p w14:paraId="6C0A6BBA" w14:textId="66D3AC43" w:rsidR="002C056D" w:rsidRDefault="002C056D"/>
    <w:p w14:paraId="6184838B" w14:textId="06A0BB05" w:rsidR="002C056D" w:rsidRDefault="002C056D">
      <w:r>
        <w:rPr>
          <w:rFonts w:hint="eastAsia"/>
        </w:rPr>
        <w:t>私は、平成31年4月1日から令和2年3月31日までの会計及び業務の監査を行い、次のとおり報告する。</w:t>
      </w:r>
    </w:p>
    <w:p w14:paraId="5F336849" w14:textId="52349E92" w:rsidR="002C056D" w:rsidRDefault="002C056D"/>
    <w:p w14:paraId="47B43003" w14:textId="325570E0" w:rsidR="002C056D" w:rsidRDefault="002C056D" w:rsidP="002C056D">
      <w:pPr>
        <w:pStyle w:val="a5"/>
        <w:numPr>
          <w:ilvl w:val="0"/>
          <w:numId w:val="1"/>
        </w:numPr>
        <w:ind w:leftChars="0"/>
      </w:pPr>
      <w:r>
        <w:rPr>
          <w:rFonts w:hint="eastAsia"/>
        </w:rPr>
        <w:t>監査の方法の概要</w:t>
      </w:r>
    </w:p>
    <w:p w14:paraId="716106F9" w14:textId="3FBB68C0" w:rsidR="002C056D" w:rsidRDefault="002C056D" w:rsidP="002C056D">
      <w:pPr>
        <w:pStyle w:val="a5"/>
        <w:numPr>
          <w:ilvl w:val="0"/>
          <w:numId w:val="2"/>
        </w:numPr>
        <w:ind w:leftChars="0"/>
      </w:pPr>
      <w:r>
        <w:rPr>
          <w:rFonts w:hint="eastAsia"/>
        </w:rPr>
        <w:t>会計監査について、帳簿ならび関係書類の閲覧等必要と思われる監査手続きを用いて計算書類の正確性を検討した。</w:t>
      </w:r>
    </w:p>
    <w:p w14:paraId="3479CD08" w14:textId="65AFA46F" w:rsidR="002C056D" w:rsidRDefault="002C056D" w:rsidP="002C056D">
      <w:pPr>
        <w:pStyle w:val="a5"/>
        <w:numPr>
          <w:ilvl w:val="0"/>
          <w:numId w:val="2"/>
        </w:numPr>
        <w:ind w:leftChars="0"/>
      </w:pPr>
      <w:r>
        <w:rPr>
          <w:rFonts w:hint="eastAsia"/>
        </w:rPr>
        <w:t>業務監査について報告書を確認し、また必要に応じて理事から業務の報告を聴取し関係書類の閲覧等必要と思われる監査手続きを用いて業務執行の妥当性を検討した。</w:t>
      </w:r>
    </w:p>
    <w:p w14:paraId="1E442020" w14:textId="21F70724" w:rsidR="002C056D" w:rsidRDefault="002C056D" w:rsidP="002C056D"/>
    <w:p w14:paraId="1CD9A7AD" w14:textId="535B1AB7" w:rsidR="002C056D" w:rsidRDefault="002C056D" w:rsidP="002C056D">
      <w:pPr>
        <w:pStyle w:val="a5"/>
        <w:numPr>
          <w:ilvl w:val="0"/>
          <w:numId w:val="1"/>
        </w:numPr>
        <w:ind w:leftChars="0"/>
      </w:pPr>
      <w:r>
        <w:rPr>
          <w:rFonts w:hint="eastAsia"/>
        </w:rPr>
        <w:t>監査意見</w:t>
      </w:r>
    </w:p>
    <w:p w14:paraId="4F719482" w14:textId="0557CF2B" w:rsidR="002C056D" w:rsidRDefault="002C056D" w:rsidP="002C056D">
      <w:pPr>
        <w:pStyle w:val="a5"/>
        <w:numPr>
          <w:ilvl w:val="0"/>
          <w:numId w:val="3"/>
        </w:numPr>
        <w:ind w:leftChars="0"/>
      </w:pPr>
      <w:r>
        <w:rPr>
          <w:rFonts w:hint="eastAsia"/>
        </w:rPr>
        <w:t>収支決算書、財産目録は、会計帳簿の記載金額と一致し法人の収支状況及び財産状態を正しく示しているものと認める。</w:t>
      </w:r>
    </w:p>
    <w:p w14:paraId="4DB3C9F6" w14:textId="1032F999" w:rsidR="002C056D" w:rsidRDefault="002C056D" w:rsidP="002C056D">
      <w:pPr>
        <w:pStyle w:val="a5"/>
        <w:numPr>
          <w:ilvl w:val="0"/>
          <w:numId w:val="3"/>
        </w:numPr>
        <w:ind w:leftChars="0"/>
      </w:pPr>
      <w:r>
        <w:rPr>
          <w:rFonts w:hint="eastAsia"/>
        </w:rPr>
        <w:t>事業報告書の内容は真実であると認める。</w:t>
      </w:r>
    </w:p>
    <w:p w14:paraId="0E9E0CB2" w14:textId="5DABB778" w:rsidR="002C056D" w:rsidRDefault="002C056D" w:rsidP="002C056D">
      <w:pPr>
        <w:pStyle w:val="a5"/>
        <w:numPr>
          <w:ilvl w:val="0"/>
          <w:numId w:val="3"/>
        </w:numPr>
        <w:ind w:leftChars="0"/>
        <w:rPr>
          <w:rFonts w:hint="eastAsia"/>
        </w:rPr>
      </w:pPr>
      <w:r>
        <w:rPr>
          <w:rFonts w:hint="eastAsia"/>
        </w:rPr>
        <w:t>理事の業務執行に関する不正の行為</w:t>
      </w:r>
      <w:r w:rsidR="001A754C">
        <w:rPr>
          <w:rFonts w:hint="eastAsia"/>
        </w:rPr>
        <w:t>又は法令もしくは定款に違反する重大な事実はないと認める。</w:t>
      </w:r>
    </w:p>
    <w:sectPr w:rsidR="002C05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1DD"/>
    <w:multiLevelType w:val="hybridMultilevel"/>
    <w:tmpl w:val="E0C80F94"/>
    <w:lvl w:ilvl="0" w:tplc="10D2C3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33DCB"/>
    <w:multiLevelType w:val="hybridMultilevel"/>
    <w:tmpl w:val="466E590E"/>
    <w:lvl w:ilvl="0" w:tplc="57C242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DF5B4F"/>
    <w:multiLevelType w:val="hybridMultilevel"/>
    <w:tmpl w:val="20B06AE6"/>
    <w:lvl w:ilvl="0" w:tplc="A9AA5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6D"/>
    <w:rsid w:val="001A754C"/>
    <w:rsid w:val="002074F5"/>
    <w:rsid w:val="002C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5C326"/>
  <w15:chartTrackingRefBased/>
  <w15:docId w15:val="{A773C2F3-73CA-4359-B631-468514DA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056D"/>
  </w:style>
  <w:style w:type="character" w:customStyle="1" w:styleId="a4">
    <w:name w:val="日付 (文字)"/>
    <w:basedOn w:val="a0"/>
    <w:link w:val="a3"/>
    <w:uiPriority w:val="99"/>
    <w:semiHidden/>
    <w:rsid w:val="002C056D"/>
  </w:style>
  <w:style w:type="paragraph" w:styleId="a5">
    <w:name w:val="List Paragraph"/>
    <w:basedOn w:val="a"/>
    <w:uiPriority w:val="34"/>
    <w:qFormat/>
    <w:rsid w:val="002C05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須貝 秀昭</dc:creator>
  <cp:keywords/>
  <dc:description/>
  <cp:lastModifiedBy>須貝 秀昭</cp:lastModifiedBy>
  <cp:revision>2</cp:revision>
  <dcterms:created xsi:type="dcterms:W3CDTF">2020-08-08T06:22:00Z</dcterms:created>
  <dcterms:modified xsi:type="dcterms:W3CDTF">2020-08-08T06:32:00Z</dcterms:modified>
</cp:coreProperties>
</file>